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9CE7A" w14:textId="77777777" w:rsidR="00746133" w:rsidRDefault="00746133" w:rsidP="00746133">
      <w:pPr>
        <w:widowControl w:val="0"/>
        <w:jc w:val="both"/>
      </w:pPr>
    </w:p>
    <w:p w14:paraId="0B331922" w14:textId="77777777" w:rsidR="00746133" w:rsidRDefault="004E1A6E" w:rsidP="00746133">
      <w:pPr>
        <w:widowControl w:val="0"/>
        <w:jc w:val="both"/>
        <w:rPr>
          <w:u w:val="single"/>
        </w:rPr>
      </w:pPr>
      <w:r>
        <w:rPr>
          <w:u w:val="single"/>
        </w:rPr>
        <w:t>Instruction</w:t>
      </w:r>
    </w:p>
    <w:p w14:paraId="4257D5BD" w14:textId="77777777" w:rsidR="00746133" w:rsidRDefault="00746133" w:rsidP="00746133">
      <w:pPr>
        <w:widowControl w:val="0"/>
        <w:jc w:val="both"/>
        <w:rPr>
          <w:u w:val="single"/>
        </w:rPr>
      </w:pPr>
    </w:p>
    <w:p w14:paraId="3EAF89D4" w14:textId="77777777" w:rsidR="00746133" w:rsidRDefault="000A3C2B" w:rsidP="00746133">
      <w:pPr>
        <w:widowControl w:val="0"/>
        <w:jc w:val="both"/>
        <w:rPr>
          <w:u w:val="single"/>
        </w:rPr>
      </w:pPr>
      <w:r>
        <w:rPr>
          <w:u w:val="single"/>
        </w:rPr>
        <w:t>Student Participation in Athletic Contests Between Schools</w:t>
      </w:r>
    </w:p>
    <w:p w14:paraId="6F475F82" w14:textId="77777777" w:rsidR="00746133" w:rsidRDefault="00746133" w:rsidP="00746133">
      <w:pPr>
        <w:widowControl w:val="0"/>
        <w:jc w:val="both"/>
        <w:rPr>
          <w:u w:val="single"/>
        </w:rPr>
      </w:pPr>
    </w:p>
    <w:p w14:paraId="2027E1BC" w14:textId="77777777" w:rsidR="008D5555" w:rsidRDefault="004E1A6E" w:rsidP="000F09EE">
      <w:pPr>
        <w:jc w:val="both"/>
      </w:pPr>
      <w:r>
        <w:rPr>
          <w:iCs/>
          <w:color w:val="000000"/>
        </w:rPr>
        <w:t xml:space="preserve">Students </w:t>
      </w:r>
      <w:r w:rsidR="000F09EE" w:rsidRPr="000F09EE">
        <w:rPr>
          <w:iCs/>
          <w:color w:val="000000"/>
        </w:rPr>
        <w:t xml:space="preserve">in kindergarten through sixth grade </w:t>
      </w:r>
      <w:r>
        <w:rPr>
          <w:iCs/>
          <w:color w:val="000000"/>
        </w:rPr>
        <w:t xml:space="preserve">may </w:t>
      </w:r>
      <w:r w:rsidR="000F09EE" w:rsidRPr="000F09EE">
        <w:rPr>
          <w:iCs/>
          <w:color w:val="000000"/>
        </w:rPr>
        <w:t>not participate in athletic contests between schools within a school system or between</w:t>
      </w:r>
      <w:r w:rsidR="000F09EE">
        <w:rPr>
          <w:iCs/>
          <w:color w:val="000000"/>
        </w:rPr>
        <w:t xml:space="preserve"> </w:t>
      </w:r>
      <w:r w:rsidR="000F09EE" w:rsidRPr="000F09EE">
        <w:rPr>
          <w:iCs/>
          <w:color w:val="000000"/>
        </w:rPr>
        <w:t>school systems</w:t>
      </w:r>
      <w:r>
        <w:rPr>
          <w:iCs/>
          <w:color w:val="000000"/>
        </w:rPr>
        <w:t>.</w:t>
      </w:r>
      <w:r w:rsidR="000F4B8E" w:rsidRPr="000F4B8E">
        <w:rPr>
          <w:iCs/>
          <w:color w:val="000000"/>
        </w:rPr>
        <w:t xml:space="preserve"> </w:t>
      </w:r>
      <w:r w:rsidR="000F4B8E" w:rsidRPr="000F09EE">
        <w:rPr>
          <w:iCs/>
          <w:color w:val="000000"/>
        </w:rPr>
        <w:t>Annual field or play days a</w:t>
      </w:r>
      <w:r w:rsidR="000F4B8E">
        <w:rPr>
          <w:iCs/>
          <w:color w:val="000000"/>
        </w:rPr>
        <w:t>re excluded from this restriction.</w:t>
      </w:r>
      <w:r w:rsidR="00686A03" w:rsidRPr="00686A03">
        <w:t xml:space="preserve"> </w:t>
      </w:r>
    </w:p>
    <w:p w14:paraId="350BA52A" w14:textId="77777777" w:rsidR="008D5555" w:rsidRDefault="008D5555" w:rsidP="000F09EE">
      <w:pPr>
        <w:jc w:val="both"/>
      </w:pPr>
    </w:p>
    <w:p w14:paraId="1ACC1B1F" w14:textId="77777777" w:rsidR="004E1A6E" w:rsidRDefault="00686A03" w:rsidP="000F09EE">
      <w:pPr>
        <w:jc w:val="both"/>
        <w:rPr>
          <w:iCs/>
          <w:color w:val="000000"/>
        </w:rPr>
      </w:pPr>
      <w:r>
        <w:t>Sixth grade boys or girls may participate when combined enrollment for seventh and eighth grade becomes fewer than 12 boys or 12 gi</w:t>
      </w:r>
      <w:r w:rsidR="008D5555">
        <w:t xml:space="preserve">rls or a waiver is otherwise granted. The </w:t>
      </w:r>
      <w:r>
        <w:t>policy regulating participation for sixth graders</w:t>
      </w:r>
      <w:r w:rsidR="008D5555">
        <w:t xml:space="preserve"> is the same as other middle school students</w:t>
      </w:r>
      <w:r>
        <w:t>.</w:t>
      </w:r>
    </w:p>
    <w:p w14:paraId="23392617" w14:textId="77777777" w:rsidR="004E1A6E" w:rsidRDefault="004E1A6E" w:rsidP="000F09EE">
      <w:pPr>
        <w:jc w:val="both"/>
        <w:rPr>
          <w:iCs/>
          <w:color w:val="000000"/>
        </w:rPr>
      </w:pPr>
    </w:p>
    <w:p w14:paraId="6277122D" w14:textId="77777777" w:rsidR="000F09EE" w:rsidRDefault="004E1A6E" w:rsidP="000F09EE">
      <w:pPr>
        <w:jc w:val="both"/>
        <w:rPr>
          <w:iCs/>
          <w:color w:val="000000"/>
        </w:rPr>
      </w:pPr>
      <w:r>
        <w:rPr>
          <w:iCs/>
          <w:color w:val="000000"/>
        </w:rPr>
        <w:t>E</w:t>
      </w:r>
      <w:r w:rsidR="000F09EE" w:rsidRPr="000F09EE">
        <w:rPr>
          <w:iCs/>
          <w:color w:val="000000"/>
        </w:rPr>
        <w:t xml:space="preserve">lementary school systems having seventh and eighth grade athletics may include sixth grade </w:t>
      </w:r>
      <w:r w:rsidR="00436597">
        <w:rPr>
          <w:iCs/>
          <w:color w:val="000000"/>
        </w:rPr>
        <w:t>boys or girls</w:t>
      </w:r>
      <w:r w:rsidR="000F09EE" w:rsidRPr="000F09EE">
        <w:rPr>
          <w:iCs/>
          <w:color w:val="000000"/>
        </w:rPr>
        <w:t xml:space="preserve"> </w:t>
      </w:r>
      <w:r w:rsidR="00436597">
        <w:rPr>
          <w:iCs/>
          <w:color w:val="000000"/>
        </w:rPr>
        <w:t>if</w:t>
      </w:r>
      <w:r w:rsidR="000F09EE" w:rsidRPr="000F09EE">
        <w:rPr>
          <w:iCs/>
          <w:color w:val="000000"/>
        </w:rPr>
        <w:t xml:space="preserve"> </w:t>
      </w:r>
      <w:r w:rsidR="000F4B8E">
        <w:rPr>
          <w:iCs/>
          <w:color w:val="000000"/>
        </w:rPr>
        <w:t xml:space="preserve">the </w:t>
      </w:r>
      <w:r w:rsidR="000F09EE" w:rsidRPr="000F09EE">
        <w:rPr>
          <w:iCs/>
          <w:color w:val="000000"/>
        </w:rPr>
        <w:t>combined enrollment</w:t>
      </w:r>
      <w:r w:rsidR="000F09EE">
        <w:rPr>
          <w:iCs/>
          <w:color w:val="000000"/>
        </w:rPr>
        <w:t xml:space="preserve"> </w:t>
      </w:r>
      <w:r w:rsidR="000F4B8E">
        <w:rPr>
          <w:iCs/>
          <w:color w:val="000000"/>
        </w:rPr>
        <w:t>for seventh and eighth grade i</w:t>
      </w:r>
      <w:r w:rsidR="000F09EE" w:rsidRPr="000F09EE">
        <w:rPr>
          <w:iCs/>
          <w:color w:val="000000"/>
        </w:rPr>
        <w:t>s fewer than</w:t>
      </w:r>
      <w:r w:rsidR="000F09EE">
        <w:rPr>
          <w:iCs/>
          <w:color w:val="000000"/>
        </w:rPr>
        <w:t xml:space="preserve"> </w:t>
      </w:r>
      <w:r w:rsidR="000F09EE" w:rsidRPr="000F09EE">
        <w:rPr>
          <w:iCs/>
          <w:color w:val="000000"/>
        </w:rPr>
        <w:t xml:space="preserve">12 boys or 12 girls and if the school board </w:t>
      </w:r>
      <w:r w:rsidR="000F09EE" w:rsidRPr="000F4B8E">
        <w:rPr>
          <w:iCs/>
        </w:rPr>
        <w:t>has a policy</w:t>
      </w:r>
      <w:r w:rsidR="000F09EE" w:rsidRPr="000F09EE">
        <w:rPr>
          <w:iCs/>
          <w:color w:val="000000"/>
        </w:rPr>
        <w:t xml:space="preserve"> regulating participation for sixth graders. </w:t>
      </w:r>
      <w:r w:rsidR="000F4B8E">
        <w:rPr>
          <w:iCs/>
          <w:color w:val="000000"/>
        </w:rPr>
        <w:t xml:space="preserve"> The board’s policy for participation of sixth graders is as follows:  A sixth grade student may participate if (1) the student meets the same standards applicable to seventh and eighth graders and (2) participation in the activity is not prohibited by the bylaws of the Nebraska School Activities Association.</w:t>
      </w:r>
    </w:p>
    <w:p w14:paraId="0D012FAD" w14:textId="77777777" w:rsidR="000F09EE" w:rsidRPr="000F09EE" w:rsidRDefault="000F09EE" w:rsidP="000F09EE">
      <w:pPr>
        <w:jc w:val="both"/>
        <w:rPr>
          <w:color w:val="000000"/>
        </w:rPr>
      </w:pPr>
    </w:p>
    <w:p w14:paraId="018EC5D6" w14:textId="77777777" w:rsidR="000F4B8E" w:rsidRDefault="000F4B8E" w:rsidP="000F4B8E">
      <w:pPr>
        <w:widowControl w:val="0"/>
        <w:jc w:val="both"/>
      </w:pPr>
      <w:r>
        <w:t xml:space="preserve">Students in seventh and eighth grades may participate in interscholastic competitions </w:t>
      </w:r>
      <w:r w:rsidR="000A38E7">
        <w:t xml:space="preserve">subject to and in a manner consistent with </w:t>
      </w:r>
      <w:r w:rsidR="000A38E7">
        <w:rPr>
          <w:iCs/>
          <w:color w:val="000000"/>
        </w:rPr>
        <w:t xml:space="preserve">the bylaws of the Nebraska School Activities Association. The </w:t>
      </w:r>
      <w:r>
        <w:t>scholastic eligibility rul</w:t>
      </w:r>
      <w:r w:rsidR="000A38E7">
        <w:t xml:space="preserve">es for seventh and eighth grades shall be the same as established by the school board for high school interscholastic competitions and, in the absence of such rules, shall be the minimum established by the </w:t>
      </w:r>
      <w:r w:rsidR="000A38E7">
        <w:rPr>
          <w:iCs/>
          <w:color w:val="000000"/>
        </w:rPr>
        <w:t>Nebraska School Activities Association</w:t>
      </w:r>
      <w:r>
        <w:t>.</w:t>
      </w:r>
    </w:p>
    <w:p w14:paraId="5D4848E1" w14:textId="77777777" w:rsidR="00746133" w:rsidRDefault="00746133" w:rsidP="00746133">
      <w:pPr>
        <w:widowControl w:val="0"/>
        <w:jc w:val="both"/>
      </w:pPr>
    </w:p>
    <w:p w14:paraId="3920CB0A" w14:textId="77777777" w:rsidR="00746133" w:rsidRDefault="00746133" w:rsidP="00746133">
      <w:pPr>
        <w:widowControl w:val="0"/>
        <w:jc w:val="both"/>
      </w:pPr>
    </w:p>
    <w:p w14:paraId="3A1A01C5" w14:textId="77777777" w:rsidR="00746133" w:rsidRDefault="00746133" w:rsidP="00746133">
      <w:pPr>
        <w:widowControl w:val="0"/>
        <w:jc w:val="both"/>
      </w:pPr>
    </w:p>
    <w:p w14:paraId="12C2B2D1" w14:textId="77777777" w:rsidR="00746133" w:rsidRDefault="00746133" w:rsidP="00746133">
      <w:pPr>
        <w:widowControl w:val="0"/>
        <w:jc w:val="both"/>
      </w:pPr>
    </w:p>
    <w:p w14:paraId="5252C402" w14:textId="77777777" w:rsidR="00746133" w:rsidRDefault="00746133" w:rsidP="00746133">
      <w:pPr>
        <w:widowControl w:val="0"/>
        <w:jc w:val="both"/>
      </w:pPr>
    </w:p>
    <w:p w14:paraId="4C365086" w14:textId="77777777" w:rsidR="00746133" w:rsidRDefault="00746133" w:rsidP="00746133">
      <w:pPr>
        <w:widowControl w:val="0"/>
        <w:jc w:val="both"/>
      </w:pPr>
    </w:p>
    <w:p w14:paraId="5ABC0FAD" w14:textId="77777777" w:rsidR="00746133" w:rsidRDefault="00746133" w:rsidP="00746133">
      <w:pPr>
        <w:widowControl w:val="0"/>
        <w:jc w:val="both"/>
      </w:pPr>
    </w:p>
    <w:p w14:paraId="7BB2485F" w14:textId="77777777" w:rsidR="00746133" w:rsidRDefault="00746133" w:rsidP="00746133">
      <w:pPr>
        <w:widowControl w:val="0"/>
        <w:jc w:val="both"/>
      </w:pPr>
    </w:p>
    <w:p w14:paraId="018F4D44" w14:textId="77777777" w:rsidR="00746133" w:rsidRDefault="00746133" w:rsidP="00746133">
      <w:pPr>
        <w:widowControl w:val="0"/>
        <w:jc w:val="both"/>
      </w:pPr>
    </w:p>
    <w:p w14:paraId="7193DAC7" w14:textId="77777777" w:rsidR="00746133" w:rsidRDefault="00746133" w:rsidP="00746133">
      <w:pPr>
        <w:widowControl w:val="0"/>
        <w:jc w:val="both"/>
      </w:pPr>
    </w:p>
    <w:p w14:paraId="503D0386" w14:textId="77777777" w:rsidR="00746133" w:rsidRDefault="00746133" w:rsidP="00746133">
      <w:pPr>
        <w:widowControl w:val="0"/>
        <w:jc w:val="both"/>
      </w:pPr>
    </w:p>
    <w:p w14:paraId="4FBCFB07" w14:textId="77777777" w:rsidR="00746133" w:rsidRDefault="00746133" w:rsidP="00746133">
      <w:pPr>
        <w:widowControl w:val="0"/>
        <w:jc w:val="both"/>
      </w:pPr>
    </w:p>
    <w:p w14:paraId="1FF72319" w14:textId="77777777" w:rsidR="008D6ADF" w:rsidRDefault="008D6ADF" w:rsidP="00746133">
      <w:pPr>
        <w:widowControl w:val="0"/>
        <w:jc w:val="both"/>
      </w:pPr>
    </w:p>
    <w:p w14:paraId="670A2A9B" w14:textId="77777777" w:rsidR="008D6ADF" w:rsidRDefault="008D6ADF" w:rsidP="00746133">
      <w:pPr>
        <w:widowControl w:val="0"/>
        <w:jc w:val="both"/>
      </w:pPr>
    </w:p>
    <w:p w14:paraId="0C1162D0" w14:textId="77777777" w:rsidR="00A42CA7" w:rsidRDefault="00A31199" w:rsidP="00746133">
      <w:pPr>
        <w:widowControl w:val="0"/>
        <w:jc w:val="both"/>
      </w:pPr>
      <w:r>
        <w:t>Legal Reference:</w:t>
      </w:r>
      <w:r>
        <w:tab/>
        <w:t xml:space="preserve">NDE Rule </w:t>
      </w:r>
      <w:r w:rsidR="00EC25B1">
        <w:t>10</w:t>
      </w:r>
      <w:r w:rsidR="00436597">
        <w:t>.004.02C</w:t>
      </w:r>
    </w:p>
    <w:p w14:paraId="12088BA0" w14:textId="77777777" w:rsidR="000A38E7" w:rsidRDefault="000A38E7" w:rsidP="000A38E7">
      <w:pPr>
        <w:widowControl w:val="0"/>
        <w:ind w:left="2160"/>
        <w:jc w:val="both"/>
      </w:pPr>
      <w:r>
        <w:rPr>
          <w:iCs/>
          <w:color w:val="000000"/>
        </w:rPr>
        <w:t>Nebraska School Activities Association Middle Level Activities Bylaws, Article 9</w:t>
      </w:r>
    </w:p>
    <w:p w14:paraId="6CE1263B" w14:textId="77777777" w:rsidR="00A31199" w:rsidRDefault="00A31199" w:rsidP="00746133">
      <w:pPr>
        <w:widowControl w:val="0"/>
        <w:jc w:val="both"/>
      </w:pPr>
    </w:p>
    <w:p w14:paraId="14848C9D" w14:textId="77777777" w:rsidR="00746133" w:rsidRDefault="00746133" w:rsidP="00746133">
      <w:pPr>
        <w:widowControl w:val="0"/>
        <w:jc w:val="both"/>
      </w:pPr>
    </w:p>
    <w:p w14:paraId="3C131B28" w14:textId="12016A10" w:rsidR="00746133" w:rsidRPr="004222AB" w:rsidRDefault="004222AB" w:rsidP="004222AB">
      <w:pPr>
        <w:spacing w:line="0" w:lineRule="atLeast"/>
        <w:jc w:val="both"/>
        <w:rPr>
          <w:szCs w:val="24"/>
        </w:rPr>
      </w:pPr>
      <w:r>
        <w:rPr>
          <w:szCs w:val="24"/>
        </w:rPr>
        <w:t>Date of Adoption:</w:t>
      </w:r>
      <w:r>
        <w:rPr>
          <w:szCs w:val="24"/>
        </w:rPr>
        <w:tab/>
      </w:r>
      <w:r w:rsidR="000406EA">
        <w:rPr>
          <w:color w:val="000000" w:themeColor="text1"/>
          <w:szCs w:val="24"/>
        </w:rPr>
        <w:t>_______________________, 2023</w:t>
      </w:r>
    </w:p>
    <w:sectPr w:rsidR="00746133" w:rsidRPr="004222AB" w:rsidSect="0057647B">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E347C" w14:textId="77777777" w:rsidR="00BC7512" w:rsidRDefault="00BC7512">
      <w:r>
        <w:separator/>
      </w:r>
    </w:p>
  </w:endnote>
  <w:endnote w:type="continuationSeparator" w:id="0">
    <w:p w14:paraId="15BF5463" w14:textId="77777777" w:rsidR="00BC7512" w:rsidRDefault="00BC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AA7E9" w14:textId="77777777" w:rsidR="000F4B8E" w:rsidRDefault="000F4B8E">
    <w:pPr>
      <w:framePr w:w="9360" w:h="280" w:hRule="exact" w:wrap="notBeside" w:vAnchor="page" w:hAnchor="text" w:y="14784"/>
      <w:widowControl w:val="0"/>
      <w:spacing w:line="0" w:lineRule="atLeast"/>
      <w:jc w:val="center"/>
      <w:rPr>
        <w:vanish/>
      </w:rPr>
    </w:pPr>
    <w:r>
      <w:t xml:space="preserve">Page </w:t>
    </w:r>
    <w:r>
      <w:pgNum/>
    </w:r>
    <w:r>
      <w:t xml:space="preserve"> of  </w:t>
    </w:r>
    <w:r w:rsidR="000406EA">
      <w:fldChar w:fldCharType="begin"/>
    </w:r>
    <w:r w:rsidR="000406EA">
      <w:instrText xml:space="preserve"> NUMPAGES \* arabic \* MERGEFORMAT </w:instrText>
    </w:r>
    <w:r w:rsidR="000406EA">
      <w:fldChar w:fldCharType="separate"/>
    </w:r>
    <w:r w:rsidR="00E11F47">
      <w:rPr>
        <w:noProof/>
      </w:rPr>
      <w:t>1</w:t>
    </w:r>
    <w:r w:rsidR="000406EA">
      <w:rPr>
        <w:noProof/>
      </w:rPr>
      <w:fldChar w:fldCharType="end"/>
    </w:r>
  </w:p>
  <w:p w14:paraId="20B8472D" w14:textId="77777777" w:rsidR="000F4B8E" w:rsidRDefault="000F4B8E">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C180F" w14:textId="77777777" w:rsidR="000F4B8E" w:rsidRDefault="000F4B8E">
    <w:pPr>
      <w:framePr w:w="9360" w:h="280" w:hRule="exact" w:wrap="notBeside" w:vAnchor="page" w:hAnchor="text" w:y="14784"/>
      <w:widowControl w:val="0"/>
      <w:jc w:val="center"/>
      <w:rPr>
        <w:vanish/>
      </w:rPr>
    </w:pPr>
    <w:r>
      <w:t xml:space="preserve">Page </w:t>
    </w:r>
    <w:r>
      <w:pgNum/>
    </w:r>
    <w:r>
      <w:t xml:space="preserve"> of  </w:t>
    </w:r>
    <w:r w:rsidR="000406EA">
      <w:fldChar w:fldCharType="begin"/>
    </w:r>
    <w:r w:rsidR="000406EA">
      <w:instrText xml:space="preserve"> NUMPAGES \* arabic \* MERGEFORMAT </w:instrText>
    </w:r>
    <w:r w:rsidR="000406EA">
      <w:fldChar w:fldCharType="separate"/>
    </w:r>
    <w:r w:rsidR="008D5555">
      <w:rPr>
        <w:noProof/>
      </w:rPr>
      <w:t>2</w:t>
    </w:r>
    <w:r w:rsidR="000406EA">
      <w:rPr>
        <w:noProof/>
      </w:rPr>
      <w:fldChar w:fldCharType="end"/>
    </w:r>
  </w:p>
  <w:p w14:paraId="55B3BBEF" w14:textId="77777777" w:rsidR="000F4B8E" w:rsidRDefault="000F4B8E">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5A93E" w14:textId="77777777" w:rsidR="00BC7512" w:rsidRDefault="00BC7512">
      <w:r>
        <w:separator/>
      </w:r>
    </w:p>
  </w:footnote>
  <w:footnote w:type="continuationSeparator" w:id="0">
    <w:p w14:paraId="6A9770BA" w14:textId="77777777" w:rsidR="00BC7512" w:rsidRDefault="00BC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5FDC" w14:textId="77777777" w:rsidR="000F4B8E" w:rsidRDefault="000F4B8E">
    <w:pPr>
      <w:widowControl w:val="0"/>
      <w:tabs>
        <w:tab w:val="center" w:pos="4680"/>
        <w:tab w:val="right" w:pos="9360"/>
      </w:tabs>
    </w:pPr>
    <w:r>
      <w:t>Article 5</w:t>
    </w:r>
    <w:r>
      <w:tab/>
    </w:r>
    <w:r>
      <w:rPr>
        <w:b/>
      </w:rPr>
      <w:t>STUDENTS</w:t>
    </w:r>
    <w:r>
      <w:tab/>
      <w:t>Policy No. 5010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86F5C" w14:textId="77777777" w:rsidR="000F4B8E" w:rsidRDefault="000F4B8E">
    <w:pPr>
      <w:widowControl w:val="0"/>
      <w:tabs>
        <w:tab w:val="center" w:pos="4680"/>
        <w:tab w:val="right" w:pos="9360"/>
      </w:tabs>
    </w:pPr>
    <w:r>
      <w:t>Article 6</w:t>
    </w:r>
    <w:r>
      <w:tab/>
    </w:r>
    <w:r>
      <w:rPr>
        <w:b/>
      </w:rPr>
      <w:t>INSTRUCTION</w:t>
    </w:r>
    <w:r>
      <w:tab/>
      <w:t>Policy No. 628</w:t>
    </w:r>
    <w:r w:rsidR="006C49FE">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133"/>
    <w:rsid w:val="000406EA"/>
    <w:rsid w:val="000A38E7"/>
    <w:rsid w:val="000A3C2B"/>
    <w:rsid w:val="000B2EAE"/>
    <w:rsid w:val="000D0551"/>
    <w:rsid w:val="000F09EE"/>
    <w:rsid w:val="000F4B8E"/>
    <w:rsid w:val="00103C2F"/>
    <w:rsid w:val="00116491"/>
    <w:rsid w:val="0013500F"/>
    <w:rsid w:val="002A33FC"/>
    <w:rsid w:val="003572DC"/>
    <w:rsid w:val="004222AB"/>
    <w:rsid w:val="00436597"/>
    <w:rsid w:val="004735E5"/>
    <w:rsid w:val="004E1A6E"/>
    <w:rsid w:val="00517BE1"/>
    <w:rsid w:val="00531776"/>
    <w:rsid w:val="0057647B"/>
    <w:rsid w:val="005961B4"/>
    <w:rsid w:val="005A7A5D"/>
    <w:rsid w:val="00686A03"/>
    <w:rsid w:val="006C01B1"/>
    <w:rsid w:val="006C49FE"/>
    <w:rsid w:val="00742EDE"/>
    <w:rsid w:val="00745A3A"/>
    <w:rsid w:val="00746133"/>
    <w:rsid w:val="007C309A"/>
    <w:rsid w:val="00800217"/>
    <w:rsid w:val="00886EC7"/>
    <w:rsid w:val="00887A7C"/>
    <w:rsid w:val="008D5555"/>
    <w:rsid w:val="008D6ADF"/>
    <w:rsid w:val="009131FA"/>
    <w:rsid w:val="0099340F"/>
    <w:rsid w:val="00A31199"/>
    <w:rsid w:val="00A42CA7"/>
    <w:rsid w:val="00B136BA"/>
    <w:rsid w:val="00B5421C"/>
    <w:rsid w:val="00BA409B"/>
    <w:rsid w:val="00BC7512"/>
    <w:rsid w:val="00C806FB"/>
    <w:rsid w:val="00CC39FC"/>
    <w:rsid w:val="00CF4BAC"/>
    <w:rsid w:val="00D103F7"/>
    <w:rsid w:val="00D85841"/>
    <w:rsid w:val="00D9452D"/>
    <w:rsid w:val="00DF767B"/>
    <w:rsid w:val="00E11F47"/>
    <w:rsid w:val="00EC2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72DF3"/>
  <w15:chartTrackingRefBased/>
  <w15:docId w15:val="{732E18D3-E080-4175-954F-4D395399C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647B"/>
    <w:pPr>
      <w:tabs>
        <w:tab w:val="center" w:pos="4320"/>
        <w:tab w:val="right" w:pos="8640"/>
      </w:tabs>
    </w:pPr>
  </w:style>
  <w:style w:type="paragraph" w:styleId="Footer">
    <w:name w:val="footer"/>
    <w:basedOn w:val="Normal"/>
    <w:rsid w:val="0057647B"/>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70791">
      <w:bodyDiv w:val="1"/>
      <w:marLeft w:val="0"/>
      <w:marRight w:val="0"/>
      <w:marTop w:val="0"/>
      <w:marBottom w:val="0"/>
      <w:divBdr>
        <w:top w:val="none" w:sz="0" w:space="0" w:color="auto"/>
        <w:left w:val="none" w:sz="0" w:space="0" w:color="auto"/>
        <w:bottom w:val="none" w:sz="0" w:space="0" w:color="auto"/>
        <w:right w:val="none" w:sz="0" w:space="0" w:color="auto"/>
      </w:divBdr>
    </w:div>
    <w:div w:id="157033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1525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2013-12-11T20:53:00Z</cp:lastPrinted>
  <dcterms:created xsi:type="dcterms:W3CDTF">2023-08-10T14:36:00Z</dcterms:created>
  <dcterms:modified xsi:type="dcterms:W3CDTF">2023-08-17T14:44:00Z</dcterms:modified>
</cp:coreProperties>
</file>